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384" w:rsidRDefault="00733384" w:rsidP="009F3B3E">
      <w:pPr>
        <w:spacing w:line="480" w:lineRule="auto"/>
        <w:ind w:firstLine="708"/>
        <w:rPr>
          <w:rFonts w:ascii="Times New Roman" w:hAnsi="Times New Roman"/>
          <w:sz w:val="28"/>
          <w:szCs w:val="28"/>
        </w:rPr>
      </w:pPr>
      <w:r w:rsidRPr="00733384">
        <w:rPr>
          <w:rFonts w:ascii="Times New Roman" w:hAnsi="Times New Roman"/>
          <w:sz w:val="28"/>
          <w:szCs w:val="28"/>
        </w:rPr>
        <w:t xml:space="preserve">Подборка стихотворений автора удивляет своей новизной и непохожестью на всё, с чем приходилось сталкиваться ранее. </w:t>
      </w:r>
    </w:p>
    <w:p w:rsidR="00733384" w:rsidRDefault="00733384" w:rsidP="009F3B3E">
      <w:pPr>
        <w:spacing w:line="480" w:lineRule="auto"/>
        <w:ind w:firstLine="708"/>
        <w:rPr>
          <w:rFonts w:ascii="Times New Roman" w:hAnsi="Times New Roman"/>
          <w:sz w:val="28"/>
          <w:szCs w:val="28"/>
        </w:rPr>
      </w:pPr>
      <w:r w:rsidRPr="00733384">
        <w:rPr>
          <w:rFonts w:ascii="Times New Roman" w:hAnsi="Times New Roman"/>
          <w:sz w:val="28"/>
          <w:szCs w:val="28"/>
        </w:rPr>
        <w:t xml:space="preserve">Читая поэтические опусы Насти, погружаешься в другой мир. </w:t>
      </w:r>
    </w:p>
    <w:p w:rsidR="00733384" w:rsidRDefault="00733384" w:rsidP="009F3B3E">
      <w:pPr>
        <w:spacing w:line="480" w:lineRule="auto"/>
        <w:ind w:firstLine="708"/>
        <w:rPr>
          <w:rFonts w:ascii="Times New Roman" w:hAnsi="Times New Roman"/>
          <w:sz w:val="28"/>
          <w:szCs w:val="28"/>
        </w:rPr>
      </w:pPr>
      <w:r w:rsidRPr="00733384">
        <w:rPr>
          <w:rFonts w:ascii="Times New Roman" w:hAnsi="Times New Roman"/>
          <w:sz w:val="28"/>
          <w:szCs w:val="28"/>
        </w:rPr>
        <w:t xml:space="preserve">Поверхностно читать их нельзя, потому что каждое стихотворение – это глубина мысли, известная только автору, пожелавшему поделиться ею с читателями. И постигаешь ты смысл написанного при обязательном вдумчивом чтении, что, конечно же, делает богаче прежде всего читателя. </w:t>
      </w:r>
    </w:p>
    <w:p w:rsidR="00125941" w:rsidRPr="009F3B3E" w:rsidRDefault="00733384" w:rsidP="009F3B3E">
      <w:pPr>
        <w:spacing w:line="480" w:lineRule="auto"/>
        <w:ind w:firstLine="708"/>
      </w:pPr>
      <w:r w:rsidRPr="00733384">
        <w:rPr>
          <w:rFonts w:ascii="Times New Roman" w:hAnsi="Times New Roman"/>
          <w:sz w:val="28"/>
          <w:szCs w:val="28"/>
        </w:rPr>
        <w:t>Её стихи как хорошая головоломка</w:t>
      </w:r>
      <w:r w:rsidR="00B054B8">
        <w:rPr>
          <w:rFonts w:ascii="Times New Roman" w:hAnsi="Times New Roman"/>
          <w:sz w:val="28"/>
          <w:szCs w:val="28"/>
        </w:rPr>
        <w:t>…</w:t>
      </w:r>
      <w:bookmarkStart w:id="0" w:name="_GoBack"/>
      <w:bookmarkEnd w:id="0"/>
    </w:p>
    <w:sectPr w:rsidR="00125941" w:rsidRPr="009F3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A18"/>
    <w:rsid w:val="00125941"/>
    <w:rsid w:val="0016087F"/>
    <w:rsid w:val="00733384"/>
    <w:rsid w:val="00860A18"/>
    <w:rsid w:val="009F3B3E"/>
    <w:rsid w:val="00B0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A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A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2018-02-11T16:18:00Z</cp:lastPrinted>
  <dcterms:created xsi:type="dcterms:W3CDTF">2017-02-16T19:16:00Z</dcterms:created>
  <dcterms:modified xsi:type="dcterms:W3CDTF">2018-02-11T16:19:00Z</dcterms:modified>
</cp:coreProperties>
</file>